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8A" w:rsidRDefault="009C328A" w:rsidP="009C328A">
      <w:pPr>
        <w:jc w:val="center"/>
        <w:rPr>
          <w:rFonts w:ascii="Times New Roman" w:hAnsi="Times New Roman" w:cs="Times New Roman"/>
          <w:b/>
          <w:color w:val="auto"/>
          <w:sz w:val="14"/>
          <w:szCs w:val="28"/>
        </w:rPr>
      </w:pPr>
      <w:r>
        <w:rPr>
          <w:rFonts w:ascii="Calibri" w:eastAsia="Calibri" w:hAnsi="Calibri" w:cs="Times New Roman"/>
          <w:noProof/>
          <w:lang w:bidi="ar-SA"/>
        </w:rPr>
        <w:drawing>
          <wp:inline distT="0" distB="0" distL="0" distR="0">
            <wp:extent cx="2724150" cy="1123950"/>
            <wp:effectExtent l="38100" t="114300" r="20955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760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328A" w:rsidRDefault="009C328A" w:rsidP="009C32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учреждение культуры</w:t>
      </w:r>
    </w:p>
    <w:p w:rsidR="009C328A" w:rsidRDefault="009C328A" w:rsidP="009C32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«Городской культурный центр»</w:t>
      </w:r>
    </w:p>
    <w:p w:rsidR="009C328A" w:rsidRDefault="009C328A" w:rsidP="009C328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>пл. Победы, д. 1, Псков, 180017 тел./ факс: (8112) 66-48-02</w:t>
      </w:r>
    </w:p>
    <w:p w:rsidR="009C328A" w:rsidRDefault="009C328A" w:rsidP="009C32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E-mail: gkcpsk@mail.ru Сайт в Интернете: </w:t>
      </w:r>
      <w:hyperlink r:id="rId8" w:history="1">
        <w:r>
          <w:rPr>
            <w:rStyle w:val="a3"/>
            <w:rFonts w:ascii="Times New Roman" w:hAnsi="Times New Roman" w:cs="Times New Roman"/>
            <w:b/>
          </w:rPr>
          <w:t>www.</w:t>
        </w:r>
        <w:r>
          <w:rPr>
            <w:rStyle w:val="a3"/>
            <w:rFonts w:ascii="Times New Roman" w:hAnsi="Times New Roman" w:cs="Times New Roman"/>
            <w:b/>
            <w:lang w:val="en-US"/>
          </w:rPr>
          <w:t>gkcpsk</w:t>
        </w:r>
        <w:r>
          <w:rPr>
            <w:rStyle w:val="a3"/>
            <w:rFonts w:ascii="Times New Roman" w:hAnsi="Times New Roman" w:cs="Times New Roman"/>
            <w:b/>
          </w:rPr>
          <w:t>.ru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9C328A" w:rsidRPr="009C328A" w:rsidRDefault="009C328A" w:rsidP="009C328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 6027033597 КПП 602701001 ОКПО 34652518</w:t>
      </w:r>
    </w:p>
    <w:p w:rsidR="00172923" w:rsidRDefault="00E668C0" w:rsidP="00172923">
      <w:pPr>
        <w:pStyle w:val="30"/>
        <w:shd w:val="clear" w:color="auto" w:fill="auto"/>
        <w:spacing w:after="0"/>
      </w:pPr>
      <w:r>
        <w:t>И</w:t>
      </w:r>
      <w:r>
        <w:t>нформация</w:t>
      </w:r>
    </w:p>
    <w:p w:rsidR="00172923" w:rsidRDefault="00E668C0" w:rsidP="00172923">
      <w:pPr>
        <w:pStyle w:val="30"/>
        <w:shd w:val="clear" w:color="auto" w:fill="auto"/>
        <w:spacing w:after="0"/>
      </w:pPr>
      <w:r>
        <w:t xml:space="preserve"> о материально-техническом о</w:t>
      </w:r>
      <w:r w:rsidR="009C328A">
        <w:t>беспечении</w:t>
      </w:r>
      <w:r w:rsidR="009C328A">
        <w:br/>
        <w:t>предоставления услуг</w:t>
      </w:r>
    </w:p>
    <w:p w:rsidR="005C04B3" w:rsidRDefault="00E668C0">
      <w:pPr>
        <w:pStyle w:val="20"/>
        <w:shd w:val="clear" w:color="auto" w:fill="auto"/>
        <w:spacing w:before="0"/>
        <w:ind w:firstLine="740"/>
      </w:pPr>
      <w:r>
        <w:t>Муниципальное бюджетное учреждение</w:t>
      </w:r>
      <w:r w:rsidR="009C328A">
        <w:t xml:space="preserve"> культуры</w:t>
      </w:r>
      <w:r>
        <w:t xml:space="preserve"> «</w:t>
      </w:r>
      <w:r w:rsidR="009C328A">
        <w:t>Городской культурный центр</w:t>
      </w:r>
      <w:r w:rsidR="00172923">
        <w:t>» располагается в здании 1961 года постройки</w:t>
      </w:r>
      <w:r>
        <w:t>. Общая площадь</w:t>
      </w:r>
      <w:r>
        <w:t xml:space="preserve"> здания </w:t>
      </w:r>
      <w:r w:rsidR="00172923">
        <w:t>–</w:t>
      </w:r>
      <w:r>
        <w:t xml:space="preserve"> </w:t>
      </w:r>
      <w:r w:rsidR="00172923">
        <w:t xml:space="preserve">2 431,1 </w:t>
      </w:r>
      <w:r>
        <w:t>кв.м. Здание оборудовано системами водо-, тепло-, энергоснабжения и канализацией, оснащено телефонной связью и имеет информационно-коммуникационную сеть Интернет. Здание оборудовано автоматической пожарно-охранной сигнализацией, обслуживается</w:t>
      </w:r>
      <w:r>
        <w:t xml:space="preserve"> охранной организацией.</w:t>
      </w:r>
    </w:p>
    <w:p w:rsidR="005C04B3" w:rsidRDefault="00E668C0">
      <w:pPr>
        <w:pStyle w:val="20"/>
        <w:shd w:val="clear" w:color="auto" w:fill="auto"/>
        <w:spacing w:before="0"/>
        <w:ind w:firstLine="740"/>
      </w:pPr>
      <w:r>
        <w:t>На здании имеется вывеска с указанием наименования учреждения, режимом работы, афишей на текущий месяц.</w:t>
      </w:r>
    </w:p>
    <w:p w:rsidR="005C04B3" w:rsidRDefault="00E668C0">
      <w:pPr>
        <w:pStyle w:val="20"/>
        <w:shd w:val="clear" w:color="auto" w:fill="auto"/>
        <w:spacing w:before="0"/>
        <w:ind w:firstLine="740"/>
      </w:pPr>
      <w:r>
        <w:t xml:space="preserve">Учреждение осуществляет деятельность по оказанию услуг гражданам всех возрастов, детям дошкольного возраста </w:t>
      </w:r>
      <w:r w:rsidR="00172923">
        <w:t>и школьного возраста.</w:t>
      </w:r>
    </w:p>
    <w:p w:rsidR="005C04B3" w:rsidRDefault="00E668C0">
      <w:pPr>
        <w:pStyle w:val="20"/>
        <w:shd w:val="clear" w:color="auto" w:fill="auto"/>
        <w:spacing w:before="0"/>
        <w:ind w:firstLine="740"/>
      </w:pPr>
      <w:r>
        <w:t>В фойе расположены информационный стенды, содержащие информацию о режиме работы учреждения, порядке и условии оказания услуг, тарифы на услуги, в том числе и для льготных посетителей. Имеется информационный стенд с памятками и буклетами для</w:t>
      </w:r>
      <w:r>
        <w:t xml:space="preserve"> посетителей. Книга </w:t>
      </w:r>
      <w:r w:rsidR="00172923">
        <w:t>обращений находится у дежурного админисратора</w:t>
      </w:r>
      <w:r>
        <w:t>.</w:t>
      </w:r>
    </w:p>
    <w:p w:rsidR="005C04B3" w:rsidRDefault="00E668C0">
      <w:pPr>
        <w:pStyle w:val="20"/>
        <w:shd w:val="clear" w:color="auto" w:fill="auto"/>
        <w:spacing w:before="0"/>
        <w:ind w:firstLine="740"/>
      </w:pPr>
      <w:r>
        <w:t xml:space="preserve">В состав помещений учреждения, доступных для посетителей, входят: </w:t>
      </w:r>
      <w:r w:rsidR="00172923">
        <w:t>Большой зал</w:t>
      </w:r>
      <w:r>
        <w:t>,</w:t>
      </w:r>
      <w:r w:rsidR="00172923">
        <w:t xml:space="preserve"> Танцевальный зал, Банкетный зал, Выставочный зал, Малый зал, </w:t>
      </w:r>
      <w:r>
        <w:t>расположенный на втором этаже, фойе, сану</w:t>
      </w:r>
      <w:r w:rsidR="00172923">
        <w:t xml:space="preserve">злы на 1 и 2 этажах, санузел для инвалидов, </w:t>
      </w:r>
      <w:r>
        <w:t>гардероб для посетителей</w:t>
      </w:r>
      <w:r w:rsidR="00172923">
        <w:t xml:space="preserve">. </w:t>
      </w:r>
      <w:r>
        <w:t xml:space="preserve">Для удобства посетителей в фойе </w:t>
      </w:r>
      <w:r w:rsidR="00172923">
        <w:t>расположен автомат с горячими напитками, прохладительными напитками и снеками.</w:t>
      </w:r>
    </w:p>
    <w:p w:rsidR="005C04B3" w:rsidRDefault="00E668C0">
      <w:pPr>
        <w:pStyle w:val="20"/>
        <w:shd w:val="clear" w:color="auto" w:fill="auto"/>
        <w:spacing w:before="0"/>
        <w:ind w:firstLine="740"/>
      </w:pPr>
      <w:r>
        <w:lastRenderedPageBreak/>
        <w:t>Для</w:t>
      </w:r>
      <w:r w:rsidR="00172923">
        <w:t xml:space="preserve"> проведения мероприятий в МБУК «ГКЦ»</w:t>
      </w:r>
      <w:r>
        <w:t xml:space="preserve"> имеется видео-</w:t>
      </w:r>
      <w:r w:rsidR="00172923">
        <w:t>, свето-</w:t>
      </w:r>
      <w:r>
        <w:t xml:space="preserve"> и музыкальное оборудование. Вся аппаратура и приборы отвечают требованиям стандартов, технических условий и других нормативных документов и обеспечивают надлежащее качество предоставляемых услуг соответствующих видов. Оборудование, приборы и аппаратура ис</w:t>
      </w:r>
      <w:r>
        <w:t>пользуется строго по назначению в соответствии с эксплуатационными документами, содержатся в технически исправном состоянии, систематически проверяются.</w:t>
      </w:r>
    </w:p>
    <w:p w:rsidR="005C04B3" w:rsidRDefault="00E668C0">
      <w:pPr>
        <w:pStyle w:val="20"/>
        <w:shd w:val="clear" w:color="auto" w:fill="auto"/>
        <w:spacing w:before="0"/>
        <w:ind w:firstLine="740"/>
      </w:pPr>
      <w:r>
        <w:t>Проводится работа и изыскиваются средства для улучшения и пополнения материально-технической базы учреж</w:t>
      </w:r>
      <w:r>
        <w:t>дения.</w:t>
      </w:r>
    </w:p>
    <w:p w:rsidR="005C04B3" w:rsidRPr="00172923" w:rsidRDefault="00E668C0">
      <w:pPr>
        <w:pStyle w:val="20"/>
        <w:shd w:val="clear" w:color="auto" w:fill="auto"/>
        <w:spacing w:before="0"/>
        <w:ind w:firstLine="740"/>
      </w:pPr>
      <w:r>
        <w:t>В целях обеспечения открытости и доступности функционирует официальный сайт</w:t>
      </w:r>
      <w:r w:rsidR="00172923">
        <w:t xml:space="preserve"> </w:t>
      </w:r>
      <w:hyperlink r:id="rId9" w:history="1">
        <w:r w:rsidR="00172923" w:rsidRPr="008A3572">
          <w:rPr>
            <w:rStyle w:val="a3"/>
          </w:rPr>
          <w:t>https://gkcpskov.ru/</w:t>
        </w:r>
      </w:hyperlink>
      <w:r w:rsidR="00172923">
        <w:t xml:space="preserve"> </w:t>
      </w:r>
      <w:r>
        <w:t>,</w:t>
      </w:r>
      <w:r w:rsidR="00172923">
        <w:t xml:space="preserve"> группа на сайте Вконтакте </w:t>
      </w:r>
      <w:hyperlink r:id="rId10" w:history="1">
        <w:r w:rsidR="00172923" w:rsidRPr="008A3572">
          <w:rPr>
            <w:rStyle w:val="a3"/>
          </w:rPr>
          <w:t>https://vk.com/gkcpskov</w:t>
        </w:r>
      </w:hyperlink>
      <w:r w:rsidR="00172923">
        <w:t xml:space="preserve"> ,</w:t>
      </w:r>
      <w:r>
        <w:t xml:space="preserve"> а также можно отправить сообщение на электронную почту </w:t>
      </w:r>
      <w:hyperlink r:id="rId11" w:history="1">
        <w:r w:rsidR="00172923" w:rsidRPr="008A3572">
          <w:rPr>
            <w:rStyle w:val="a3"/>
            <w:lang w:val="en-US"/>
          </w:rPr>
          <w:t>gkcpsk</w:t>
        </w:r>
        <w:r w:rsidR="00172923" w:rsidRPr="008A3572">
          <w:rPr>
            <w:rStyle w:val="a3"/>
          </w:rPr>
          <w:t>@</w:t>
        </w:r>
        <w:r w:rsidR="00172923" w:rsidRPr="008A3572">
          <w:rPr>
            <w:rStyle w:val="a3"/>
            <w:lang w:val="en-US"/>
          </w:rPr>
          <w:t>mail</w:t>
        </w:r>
        <w:r w:rsidR="00172923" w:rsidRPr="008A3572">
          <w:rPr>
            <w:rStyle w:val="a3"/>
          </w:rPr>
          <w:t>.</w:t>
        </w:r>
        <w:r w:rsidR="00172923" w:rsidRPr="008A3572">
          <w:rPr>
            <w:rStyle w:val="a3"/>
            <w:lang w:val="en-US"/>
          </w:rPr>
          <w:t>ru</w:t>
        </w:r>
      </w:hyperlink>
      <w:r w:rsidR="00172923" w:rsidRPr="00172923">
        <w:t xml:space="preserve"> </w:t>
      </w:r>
      <w:r w:rsidR="00172923">
        <w:t xml:space="preserve">. Так же для перехода на группу Вконтакте или сайт можно воспользоваться </w:t>
      </w:r>
      <w:r w:rsidR="00172923">
        <w:rPr>
          <w:lang w:val="en-US"/>
        </w:rPr>
        <w:t>QR</w:t>
      </w:r>
      <w:r w:rsidR="00172923">
        <w:t>-кодом, размещенном на афишах и информационных стендах учреждения.</w:t>
      </w:r>
    </w:p>
    <w:p w:rsidR="005C04B3" w:rsidRDefault="00172923">
      <w:pPr>
        <w:pStyle w:val="20"/>
        <w:shd w:val="clear" w:color="auto" w:fill="auto"/>
        <w:spacing w:before="0"/>
        <w:ind w:firstLine="740"/>
      </w:pPr>
      <w:r>
        <w:t>МБУК «Городской культурный центр»</w:t>
      </w:r>
      <w:r w:rsidR="00E668C0">
        <w:t xml:space="preserve"> располагает необходимым числом специалис</w:t>
      </w:r>
      <w:r w:rsidR="00E668C0">
        <w:t>тов в соответствии со штатным расписанием. Специалисты имеют соответствующую профессиональную подготовку, обладают знаниями и опытом, необходимым для выполнения возложенных на них обязанностей. У специалистов имеются должностные инструкции.</w:t>
      </w:r>
    </w:p>
    <w:p w:rsidR="005C04B3" w:rsidRDefault="00E668C0">
      <w:pPr>
        <w:pStyle w:val="20"/>
        <w:shd w:val="clear" w:color="auto" w:fill="auto"/>
        <w:spacing w:before="0"/>
        <w:ind w:firstLine="740"/>
      </w:pPr>
      <w:r>
        <w:t>Уборка помещени</w:t>
      </w:r>
      <w:r>
        <w:t xml:space="preserve">й и прилегающей территории проводится </w:t>
      </w:r>
      <w:r w:rsidR="00172923">
        <w:t>по утвержденному графику.</w:t>
      </w:r>
      <w:bookmarkStart w:id="0" w:name="_GoBack"/>
      <w:bookmarkEnd w:id="0"/>
    </w:p>
    <w:sectPr w:rsidR="005C04B3" w:rsidSect="00172923">
      <w:pgSz w:w="11900" w:h="16840"/>
      <w:pgMar w:top="284" w:right="824" w:bottom="1568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C0" w:rsidRDefault="00E668C0">
      <w:r>
        <w:separator/>
      </w:r>
    </w:p>
  </w:endnote>
  <w:endnote w:type="continuationSeparator" w:id="0">
    <w:p w:rsidR="00E668C0" w:rsidRDefault="00E6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C0" w:rsidRDefault="00E668C0"/>
  </w:footnote>
  <w:footnote w:type="continuationSeparator" w:id="0">
    <w:p w:rsidR="00E668C0" w:rsidRDefault="00E668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B3"/>
    <w:rsid w:val="00172923"/>
    <w:rsid w:val="005C04B3"/>
    <w:rsid w:val="009C328A"/>
    <w:rsid w:val="00B43EB7"/>
    <w:rsid w:val="00E6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B5A6"/>
  <w15:docId w15:val="{9F3AFE4A-BDA2-46D9-8A90-3A5D3217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cpsk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kcpsk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k.com/gkcpsk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kcps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2024-03-01T12:51:00Z</dcterms:created>
  <dcterms:modified xsi:type="dcterms:W3CDTF">2024-03-01T12:51:00Z</dcterms:modified>
</cp:coreProperties>
</file>